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жұмыс  № 3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FD263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Материалтануға кіріспе» тақырыбы  бойнша б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ақылау жұмыс.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Зертханалық жұмыс  №4-5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(бөлек файл)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Рентгенспектралды талдаудың эксперименталды әдістерімен таңысу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жұмыс  № 6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«Қатты денелердің электронды және фононды құрылымдары» тақырыбы бойынша бақылау жұмыс.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Зертханалық жұмыс  № 7-8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(бөлек файл)</w:t>
      </w:r>
    </w:p>
    <w:p w:rsidR="00FD2635" w:rsidRPr="00FD2635" w:rsidRDefault="00FD2635" w:rsidP="00FD2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FD2635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Электрондық  микроскопия арқылы дислокация тығыздығын анықтау әдістері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Зертханалық жұмыс  №9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(бөлек файл)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Үлгідегі кеуектердің санын анықтау. </w:t>
      </w:r>
      <w:r w:rsidRPr="00FD2635">
        <w:rPr>
          <w:rFonts w:ascii="Times New Roman" w:eastAsia="Calibri" w:hAnsi="Times New Roman" w:cs="Times New Roman"/>
          <w:color w:val="212121"/>
          <w:sz w:val="24"/>
          <w:szCs w:val="24"/>
          <w:lang w:val="kk-KZ"/>
        </w:rPr>
        <w:t>Сорбтометрде жұмыс істеу.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Зертханалық жұмыс  №10-11 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(бөлек файл)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color w:val="212121"/>
          <w:sz w:val="24"/>
          <w:szCs w:val="24"/>
          <w:lang w:val="kk-KZ"/>
        </w:rPr>
        <w:t>Материалды талдау үшін инфрақызыл спектроскопия әдісі.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D2635" w:rsidRPr="00FD2635" w:rsidRDefault="00FD2635" w:rsidP="00FD2635">
      <w:pPr>
        <w:shd w:val="clear" w:color="auto" w:fill="FFFFFF"/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жұмыс  №12-13</w:t>
      </w:r>
    </w:p>
    <w:p w:rsidR="00FD2635" w:rsidRPr="00FD2635" w:rsidRDefault="00FD2635" w:rsidP="00FD2635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2635">
        <w:rPr>
          <w:rFonts w:ascii="Times New Roman" w:eastAsia="Calibri" w:hAnsi="Times New Roman" w:cs="Times New Roman"/>
          <w:color w:val="212121"/>
          <w:sz w:val="24"/>
          <w:szCs w:val="24"/>
          <w:lang w:val="kk-KZ"/>
        </w:rPr>
        <w:t>Материалды талдау үшін у</w:t>
      </w:r>
      <w:r w:rsidRPr="00FD2635">
        <w:rPr>
          <w:rFonts w:ascii="Times New Roman" w:eastAsia="Times New Roman" w:hAnsi="Times New Roman" w:cs="Times New Roman"/>
          <w:sz w:val="24"/>
          <w:szCs w:val="24"/>
          <w:lang w:val="kk-KZ"/>
        </w:rPr>
        <w:t>льтракүлгін</w:t>
      </w:r>
      <w:r w:rsidRPr="00FD2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FD2635">
        <w:rPr>
          <w:rFonts w:ascii="Times New Roman" w:eastAsia="Calibri" w:hAnsi="Times New Roman" w:cs="Times New Roman"/>
          <w:sz w:val="24"/>
          <w:szCs w:val="24"/>
          <w:lang w:val="kk-KZ"/>
        </w:rPr>
        <w:t>спектроскопия әдісі</w:t>
      </w:r>
    </w:p>
    <w:p w:rsidR="00FD2635" w:rsidRPr="00FD2635" w:rsidRDefault="00FD2635" w:rsidP="00FD2635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</w:pPr>
    </w:p>
    <w:p w:rsidR="003C726B" w:rsidRPr="00FD2635" w:rsidRDefault="003C726B">
      <w:pPr>
        <w:rPr>
          <w:lang w:val="kk-KZ"/>
        </w:rPr>
      </w:pPr>
      <w:bookmarkStart w:id="0" w:name="_GoBack"/>
      <w:bookmarkEnd w:id="0"/>
    </w:p>
    <w:sectPr w:rsidR="003C726B" w:rsidRPr="00FD2635" w:rsidSect="00D7336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5"/>
    <w:rsid w:val="002A134C"/>
    <w:rsid w:val="003C726B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2B42-A1BF-4005-8C9E-7D15E134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4C"/>
  </w:style>
  <w:style w:type="paragraph" w:styleId="1">
    <w:name w:val="heading 1"/>
    <w:basedOn w:val="a"/>
    <w:next w:val="a"/>
    <w:link w:val="10"/>
    <w:uiPriority w:val="9"/>
    <w:qFormat/>
    <w:rsid w:val="002A134C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4C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4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4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4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4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4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4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4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4C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A134C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A134C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A134C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A134C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A134C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A134C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A134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A134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A134C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A134C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134C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134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A134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A134C"/>
    <w:rPr>
      <w:b/>
      <w:bCs/>
    </w:rPr>
  </w:style>
  <w:style w:type="character" w:styleId="a9">
    <w:name w:val="Emphasis"/>
    <w:uiPriority w:val="20"/>
    <w:qFormat/>
    <w:rsid w:val="002A134C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2A134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A134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A134C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134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A134C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2A134C"/>
    <w:rPr>
      <w:i/>
      <w:iCs/>
      <w:color w:val="0D5571" w:themeColor="accent1" w:themeShade="7F"/>
    </w:rPr>
  </w:style>
  <w:style w:type="character" w:styleId="ae">
    <w:name w:val="Intense Emphasis"/>
    <w:uiPriority w:val="21"/>
    <w:qFormat/>
    <w:rsid w:val="002A134C"/>
    <w:rPr>
      <w:b/>
      <w:bCs/>
      <w:caps/>
      <w:color w:val="0D5571" w:themeColor="accent1" w:themeShade="7F"/>
      <w:spacing w:val="10"/>
    </w:rPr>
  </w:style>
  <w:style w:type="character" w:styleId="af">
    <w:name w:val="Subtle Reference"/>
    <w:uiPriority w:val="31"/>
    <w:qFormat/>
    <w:rsid w:val="002A134C"/>
    <w:rPr>
      <w:b/>
      <w:bCs/>
      <w:color w:val="1CADE4" w:themeColor="accent1"/>
    </w:rPr>
  </w:style>
  <w:style w:type="character" w:styleId="af0">
    <w:name w:val="Intense Reference"/>
    <w:uiPriority w:val="32"/>
    <w:qFormat/>
    <w:rsid w:val="002A134C"/>
    <w:rPr>
      <w:b/>
      <w:bCs/>
      <w:i/>
      <w:iCs/>
      <w:caps/>
      <w:color w:val="1CADE4" w:themeColor="accent1"/>
    </w:rPr>
  </w:style>
  <w:style w:type="character" w:styleId="af1">
    <w:name w:val="Book Title"/>
    <w:uiPriority w:val="33"/>
    <w:qFormat/>
    <w:rsid w:val="002A134C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unhideWhenUsed/>
    <w:qFormat/>
    <w:rsid w:val="002A13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 Рахимова</dc:creator>
  <cp:keywords/>
  <dc:description/>
  <cp:lastModifiedBy>Бибигул Рахимова</cp:lastModifiedBy>
  <cp:revision>2</cp:revision>
  <dcterms:created xsi:type="dcterms:W3CDTF">2019-01-10T15:23:00Z</dcterms:created>
  <dcterms:modified xsi:type="dcterms:W3CDTF">2019-01-10T15:29:00Z</dcterms:modified>
</cp:coreProperties>
</file>